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0C3" w:rsidRPr="00F510C3" w:rsidRDefault="004F36F1" w:rsidP="004F36F1">
      <w:pPr>
        <w:shd w:val="clear" w:color="auto" w:fill="FFFFFF"/>
        <w:spacing w:after="225" w:line="465" w:lineRule="atLeast"/>
        <w:outlineLvl w:val="1"/>
        <w:rPr>
          <w:rFonts w:ascii="Arial" w:eastAsia="Times New Roman" w:hAnsi="Arial" w:cs="Arial"/>
          <w:color w:val="222222"/>
          <w:sz w:val="42"/>
          <w:szCs w:val="42"/>
        </w:rPr>
      </w:pPr>
      <w:r w:rsidRPr="004F36F1">
        <w:rPr>
          <w:rFonts w:ascii="Arial" w:eastAsia="Times New Roman" w:hAnsi="Arial" w:cs="Arial"/>
          <w:noProof/>
          <w:color w:val="222222"/>
          <w:sz w:val="42"/>
          <w:szCs w:val="42"/>
        </w:rPr>
        <w:drawing>
          <wp:anchor distT="0" distB="0" distL="114300" distR="114300" simplePos="0" relativeHeight="251658240" behindDoc="0" locked="0" layoutInCell="1" allowOverlap="1">
            <wp:simplePos x="0" y="0"/>
            <wp:positionH relativeFrom="column">
              <wp:posOffset>2143548</wp:posOffset>
            </wp:positionH>
            <wp:positionV relativeFrom="paragraph">
              <wp:posOffset>0</wp:posOffset>
            </wp:positionV>
            <wp:extent cx="1619250" cy="910828"/>
            <wp:effectExtent l="0" t="0" r="0" b="3810"/>
            <wp:wrapTopAndBottom/>
            <wp:docPr id="1" name="Picture 1" descr="C:\Users\HP\Desktop\Dr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Driv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0" cy="910828"/>
                    </a:xfrm>
                    <a:prstGeom prst="rect">
                      <a:avLst/>
                    </a:prstGeom>
                    <a:noFill/>
                    <a:ln>
                      <a:noFill/>
                    </a:ln>
                  </pic:spPr>
                </pic:pic>
              </a:graphicData>
            </a:graphic>
          </wp:anchor>
        </w:drawing>
      </w:r>
      <w:r w:rsidR="00F510C3" w:rsidRPr="00F510C3">
        <w:rPr>
          <w:rFonts w:ascii="Arial" w:eastAsia="Times New Roman" w:hAnsi="Arial" w:cs="Arial"/>
          <w:color w:val="222222"/>
          <w:sz w:val="42"/>
          <w:szCs w:val="42"/>
        </w:rPr>
        <w:t>Developing Research and Innovation Capacities in Albania and Kosovo – DRIVE</w:t>
      </w:r>
    </w:p>
    <w:p w:rsidR="00F510C3" w:rsidRPr="00F510C3" w:rsidRDefault="00F510C3" w:rsidP="00064E82">
      <w:pPr>
        <w:shd w:val="clear" w:color="auto" w:fill="FFFFFF"/>
        <w:spacing w:after="300" w:line="276" w:lineRule="auto"/>
        <w:rPr>
          <w:rFonts w:ascii="Arial" w:eastAsia="Times New Roman" w:hAnsi="Arial" w:cs="Arial"/>
          <w:color w:val="444444"/>
          <w:sz w:val="23"/>
          <w:szCs w:val="23"/>
        </w:rPr>
      </w:pPr>
      <w:r w:rsidRPr="00F510C3">
        <w:rPr>
          <w:rFonts w:ascii="Arial" w:eastAsia="Times New Roman" w:hAnsi="Arial" w:cs="Arial"/>
          <w:color w:val="444444"/>
          <w:sz w:val="23"/>
          <w:szCs w:val="23"/>
        </w:rPr>
        <w:t>The general objective of this project is to contribute in the development of the research and innovation capacities of HEIs in Albania and Kosovo by enhancing their institutional capabilities, staff skills and networking.</w:t>
      </w:r>
    </w:p>
    <w:p w:rsidR="00F510C3" w:rsidRPr="00F510C3" w:rsidRDefault="00F510C3" w:rsidP="00064E82">
      <w:pPr>
        <w:shd w:val="clear" w:color="auto" w:fill="FFFFFF"/>
        <w:spacing w:after="300" w:line="276" w:lineRule="auto"/>
        <w:rPr>
          <w:rFonts w:ascii="Arial" w:eastAsia="Times New Roman" w:hAnsi="Arial" w:cs="Arial"/>
          <w:color w:val="444444"/>
          <w:sz w:val="23"/>
          <w:szCs w:val="23"/>
        </w:rPr>
      </w:pPr>
      <w:r w:rsidRPr="00F510C3">
        <w:rPr>
          <w:rFonts w:ascii="Arial" w:eastAsia="Times New Roman" w:hAnsi="Arial" w:cs="Arial"/>
          <w:color w:val="444444"/>
          <w:sz w:val="23"/>
          <w:szCs w:val="23"/>
        </w:rPr>
        <w:t>Specifically, the project intends to:</w:t>
      </w:r>
    </w:p>
    <w:p w:rsidR="00F510C3" w:rsidRPr="00F510C3" w:rsidRDefault="00F510C3" w:rsidP="00064E82">
      <w:pPr>
        <w:numPr>
          <w:ilvl w:val="0"/>
          <w:numId w:val="1"/>
        </w:numPr>
        <w:shd w:val="clear" w:color="auto" w:fill="FFFFFF"/>
        <w:spacing w:before="100" w:beforeAutospacing="1" w:after="100" w:afterAutospacing="1" w:line="276" w:lineRule="auto"/>
        <w:ind w:left="240"/>
        <w:rPr>
          <w:rFonts w:ascii="Arial" w:eastAsia="Times New Roman" w:hAnsi="Arial" w:cs="Arial"/>
          <w:color w:val="444444"/>
          <w:sz w:val="23"/>
          <w:szCs w:val="23"/>
        </w:rPr>
      </w:pPr>
      <w:r w:rsidRPr="00F510C3">
        <w:rPr>
          <w:rFonts w:ascii="Arial" w:eastAsia="Times New Roman" w:hAnsi="Arial" w:cs="Arial"/>
          <w:color w:val="444444"/>
          <w:sz w:val="23"/>
          <w:szCs w:val="23"/>
        </w:rPr>
        <w:t>Enhance the teachers’ capacities and their methodologies so that they effectively equip the students (graduate level and beyond) with the skills to conduct independent research.</w:t>
      </w:r>
    </w:p>
    <w:p w:rsidR="00F510C3" w:rsidRPr="00F510C3" w:rsidRDefault="00F510C3" w:rsidP="00064E82">
      <w:pPr>
        <w:numPr>
          <w:ilvl w:val="0"/>
          <w:numId w:val="1"/>
        </w:numPr>
        <w:shd w:val="clear" w:color="auto" w:fill="FFFFFF"/>
        <w:spacing w:before="100" w:beforeAutospacing="1" w:after="100" w:afterAutospacing="1" w:line="276" w:lineRule="auto"/>
        <w:ind w:left="240"/>
        <w:rPr>
          <w:rFonts w:ascii="Arial" w:eastAsia="Times New Roman" w:hAnsi="Arial" w:cs="Arial"/>
          <w:color w:val="444444"/>
          <w:sz w:val="23"/>
          <w:szCs w:val="23"/>
        </w:rPr>
      </w:pPr>
      <w:r w:rsidRPr="00F510C3">
        <w:rPr>
          <w:rFonts w:ascii="Arial" w:eastAsia="Times New Roman" w:hAnsi="Arial" w:cs="Arial"/>
          <w:color w:val="444444"/>
          <w:sz w:val="23"/>
          <w:szCs w:val="23"/>
        </w:rPr>
        <w:t>Enhance the mentors’ capacities to effectively guide the students in their research activity.</w:t>
      </w:r>
    </w:p>
    <w:p w:rsidR="00F510C3" w:rsidRPr="00F510C3" w:rsidRDefault="00F510C3" w:rsidP="00064E82">
      <w:pPr>
        <w:numPr>
          <w:ilvl w:val="0"/>
          <w:numId w:val="1"/>
        </w:numPr>
        <w:shd w:val="clear" w:color="auto" w:fill="FFFFFF"/>
        <w:spacing w:before="100" w:beforeAutospacing="1" w:after="100" w:afterAutospacing="1" w:line="276" w:lineRule="auto"/>
        <w:ind w:left="240"/>
        <w:rPr>
          <w:rFonts w:ascii="Arial" w:eastAsia="Times New Roman" w:hAnsi="Arial" w:cs="Arial"/>
          <w:color w:val="444444"/>
          <w:sz w:val="23"/>
          <w:szCs w:val="23"/>
        </w:rPr>
      </w:pPr>
      <w:r w:rsidRPr="00F510C3">
        <w:rPr>
          <w:rFonts w:ascii="Arial" w:eastAsia="Times New Roman" w:hAnsi="Arial" w:cs="Arial"/>
          <w:color w:val="444444"/>
          <w:sz w:val="23"/>
          <w:szCs w:val="23"/>
        </w:rPr>
        <w:t>Enhance the research capacities of the academic and managerial staff through study visits and tailored trainings.</w:t>
      </w:r>
    </w:p>
    <w:p w:rsidR="00F510C3" w:rsidRPr="00F510C3" w:rsidRDefault="00F510C3" w:rsidP="00064E82">
      <w:pPr>
        <w:numPr>
          <w:ilvl w:val="0"/>
          <w:numId w:val="1"/>
        </w:numPr>
        <w:shd w:val="clear" w:color="auto" w:fill="FFFFFF"/>
        <w:spacing w:before="100" w:beforeAutospacing="1" w:after="100" w:afterAutospacing="1" w:line="276" w:lineRule="auto"/>
        <w:ind w:left="240"/>
        <w:rPr>
          <w:rFonts w:ascii="Arial" w:eastAsia="Times New Roman" w:hAnsi="Arial" w:cs="Arial"/>
          <w:color w:val="444444"/>
          <w:sz w:val="23"/>
          <w:szCs w:val="23"/>
        </w:rPr>
      </w:pPr>
      <w:r w:rsidRPr="00F510C3">
        <w:rPr>
          <w:rFonts w:ascii="Arial" w:eastAsia="Times New Roman" w:hAnsi="Arial" w:cs="Arial"/>
          <w:color w:val="444444"/>
          <w:sz w:val="23"/>
          <w:szCs w:val="23"/>
        </w:rPr>
        <w:t>Strengthen the managerial capacities for research activities and innovation in institutional level by setting or strengthening dedicated research and innovation support structures (RISS).</w:t>
      </w:r>
    </w:p>
    <w:p w:rsidR="00F510C3" w:rsidRPr="00F510C3" w:rsidRDefault="00F510C3" w:rsidP="00064E82">
      <w:pPr>
        <w:numPr>
          <w:ilvl w:val="0"/>
          <w:numId w:val="1"/>
        </w:numPr>
        <w:shd w:val="clear" w:color="auto" w:fill="FFFFFF"/>
        <w:spacing w:before="100" w:beforeAutospacing="1" w:after="100" w:afterAutospacing="1" w:line="276" w:lineRule="auto"/>
        <w:ind w:left="240"/>
        <w:rPr>
          <w:rFonts w:ascii="Arial" w:eastAsia="Times New Roman" w:hAnsi="Arial" w:cs="Arial"/>
          <w:color w:val="444444"/>
          <w:sz w:val="23"/>
          <w:szCs w:val="23"/>
        </w:rPr>
      </w:pPr>
      <w:r w:rsidRPr="00F510C3">
        <w:rPr>
          <w:rFonts w:ascii="Arial" w:eastAsia="Times New Roman" w:hAnsi="Arial" w:cs="Arial"/>
          <w:color w:val="444444"/>
          <w:sz w:val="23"/>
          <w:szCs w:val="23"/>
        </w:rPr>
        <w:t xml:space="preserve">Promote research excellence and innovation by developing a network that eases the </w:t>
      </w:r>
      <w:proofErr w:type="spellStart"/>
      <w:r w:rsidRPr="00F510C3">
        <w:rPr>
          <w:rFonts w:ascii="Arial" w:eastAsia="Times New Roman" w:hAnsi="Arial" w:cs="Arial"/>
          <w:color w:val="444444"/>
          <w:sz w:val="23"/>
          <w:szCs w:val="23"/>
        </w:rPr>
        <w:t>interdisciplinarity</w:t>
      </w:r>
      <w:proofErr w:type="spellEnd"/>
      <w:r w:rsidRPr="00F510C3">
        <w:rPr>
          <w:rFonts w:ascii="Arial" w:eastAsia="Times New Roman" w:hAnsi="Arial" w:cs="Arial"/>
          <w:color w:val="444444"/>
          <w:sz w:val="23"/>
          <w:szCs w:val="23"/>
        </w:rPr>
        <w:t xml:space="preserve"> and cooperation among local and international actors.</w:t>
      </w:r>
    </w:p>
    <w:p w:rsidR="00F510C3" w:rsidRPr="00F510C3" w:rsidRDefault="00F510C3" w:rsidP="00064E82">
      <w:pPr>
        <w:shd w:val="clear" w:color="auto" w:fill="FFFFFF"/>
        <w:spacing w:after="300" w:line="276" w:lineRule="auto"/>
        <w:rPr>
          <w:rFonts w:ascii="Arial" w:eastAsia="Times New Roman" w:hAnsi="Arial" w:cs="Arial"/>
          <w:color w:val="444444"/>
          <w:sz w:val="23"/>
          <w:szCs w:val="23"/>
        </w:rPr>
      </w:pPr>
      <w:r w:rsidRPr="00F510C3">
        <w:rPr>
          <w:rFonts w:ascii="Arial" w:eastAsia="Times New Roman" w:hAnsi="Arial" w:cs="Arial"/>
          <w:color w:val="444444"/>
          <w:sz w:val="23"/>
          <w:szCs w:val="23"/>
        </w:rPr>
        <w:t>These objectives have been designed to directly address the needs identified in the proposal, namely:</w:t>
      </w:r>
    </w:p>
    <w:p w:rsidR="00F510C3" w:rsidRPr="00F510C3" w:rsidRDefault="00F510C3" w:rsidP="00064E82">
      <w:pPr>
        <w:numPr>
          <w:ilvl w:val="0"/>
          <w:numId w:val="2"/>
        </w:numPr>
        <w:shd w:val="clear" w:color="auto" w:fill="FFFFFF"/>
        <w:spacing w:before="100" w:beforeAutospacing="1" w:after="100" w:afterAutospacing="1" w:line="276" w:lineRule="auto"/>
        <w:ind w:left="240"/>
        <w:rPr>
          <w:rFonts w:ascii="Arial" w:eastAsia="Times New Roman" w:hAnsi="Arial" w:cs="Arial"/>
          <w:color w:val="444444"/>
          <w:sz w:val="23"/>
          <w:szCs w:val="23"/>
        </w:rPr>
      </w:pPr>
      <w:r w:rsidRPr="00F510C3">
        <w:rPr>
          <w:rFonts w:ascii="Arial" w:eastAsia="Times New Roman" w:hAnsi="Arial" w:cs="Arial"/>
          <w:color w:val="444444"/>
          <w:sz w:val="23"/>
          <w:szCs w:val="23"/>
        </w:rPr>
        <w:t>The need to improve the HEIs capacities for research and innovation.</w:t>
      </w:r>
    </w:p>
    <w:p w:rsidR="00064E82" w:rsidRDefault="00F510C3" w:rsidP="00064E82">
      <w:pPr>
        <w:numPr>
          <w:ilvl w:val="0"/>
          <w:numId w:val="2"/>
        </w:numPr>
        <w:shd w:val="clear" w:color="auto" w:fill="FFFFFF"/>
        <w:spacing w:before="100" w:beforeAutospacing="1" w:after="100" w:afterAutospacing="1" w:line="276" w:lineRule="auto"/>
        <w:ind w:left="240"/>
        <w:rPr>
          <w:rFonts w:ascii="Arial" w:eastAsia="Times New Roman" w:hAnsi="Arial" w:cs="Arial"/>
          <w:color w:val="444444"/>
          <w:sz w:val="23"/>
          <w:szCs w:val="23"/>
        </w:rPr>
      </w:pPr>
      <w:r w:rsidRPr="00F510C3">
        <w:rPr>
          <w:rFonts w:ascii="Arial" w:eastAsia="Times New Roman" w:hAnsi="Arial" w:cs="Arial"/>
          <w:color w:val="444444"/>
          <w:sz w:val="23"/>
          <w:szCs w:val="23"/>
        </w:rPr>
        <w:t>The need to foster the links and cooperation among the actors in the innovation ecosystem.</w:t>
      </w:r>
    </w:p>
    <w:p w:rsidR="00F510C3" w:rsidRPr="00064E82" w:rsidRDefault="00F510C3" w:rsidP="00064E82">
      <w:pPr>
        <w:shd w:val="clear" w:color="auto" w:fill="FFFFFF"/>
        <w:spacing w:before="100" w:beforeAutospacing="1" w:after="100" w:afterAutospacing="1" w:line="276" w:lineRule="auto"/>
        <w:ind w:left="-120"/>
        <w:rPr>
          <w:rFonts w:ascii="Arial" w:eastAsia="Times New Roman" w:hAnsi="Arial" w:cs="Arial"/>
          <w:color w:val="444444"/>
          <w:sz w:val="23"/>
          <w:szCs w:val="23"/>
        </w:rPr>
      </w:pPr>
      <w:r w:rsidRPr="00064E82">
        <w:rPr>
          <w:rFonts w:ascii="Arial" w:eastAsia="Times New Roman" w:hAnsi="Arial" w:cs="Arial"/>
          <w:b/>
          <w:color w:val="444444"/>
          <w:sz w:val="23"/>
          <w:szCs w:val="23"/>
          <w:u w:val="single"/>
        </w:rPr>
        <w:t xml:space="preserve">List of partners: </w:t>
      </w:r>
    </w:p>
    <w:p w:rsidR="00A4100A" w:rsidRDefault="00F510C3" w:rsidP="00064E82">
      <w:pPr>
        <w:shd w:val="clear" w:color="auto" w:fill="FFFFFF"/>
        <w:spacing w:after="300" w:line="276" w:lineRule="auto"/>
      </w:pPr>
      <w:r w:rsidRPr="00F510C3">
        <w:rPr>
          <w:rFonts w:ascii="Arial" w:eastAsia="Times New Roman" w:hAnsi="Arial" w:cs="Arial"/>
          <w:color w:val="444444"/>
          <w:sz w:val="23"/>
          <w:szCs w:val="23"/>
        </w:rPr>
        <w:t>1.    POLIS University</w:t>
      </w:r>
      <w:r>
        <w:rPr>
          <w:rFonts w:ascii="Arial" w:eastAsia="Times New Roman" w:hAnsi="Arial" w:cs="Arial"/>
          <w:color w:val="444444"/>
          <w:sz w:val="23"/>
          <w:szCs w:val="23"/>
        </w:rPr>
        <w:t xml:space="preserve"> (</w:t>
      </w:r>
      <w:r w:rsidR="004F36F1">
        <w:rPr>
          <w:rFonts w:ascii="Arial" w:eastAsia="Times New Roman" w:hAnsi="Arial" w:cs="Arial"/>
          <w:color w:val="444444"/>
          <w:sz w:val="23"/>
          <w:szCs w:val="23"/>
        </w:rPr>
        <w:t>C</w:t>
      </w:r>
      <w:r w:rsidR="00AE04D8">
        <w:rPr>
          <w:rFonts w:ascii="Arial" w:eastAsia="Times New Roman" w:hAnsi="Arial" w:cs="Arial"/>
          <w:color w:val="444444"/>
          <w:sz w:val="23"/>
          <w:szCs w:val="23"/>
        </w:rPr>
        <w:t>oordinator of the project)</w:t>
      </w:r>
      <w:bookmarkStart w:id="0" w:name="_GoBack"/>
      <w:bookmarkEnd w:id="0"/>
      <w:r w:rsidRPr="00F510C3">
        <w:rPr>
          <w:rFonts w:ascii="Arial" w:eastAsia="Times New Roman" w:hAnsi="Arial" w:cs="Arial"/>
          <w:color w:val="444444"/>
          <w:sz w:val="23"/>
          <w:szCs w:val="23"/>
        </w:rPr>
        <w:br/>
        <w:t>2.    European University of Tirana</w:t>
      </w:r>
      <w:r w:rsidRPr="00F510C3">
        <w:rPr>
          <w:rFonts w:ascii="Arial" w:eastAsia="Times New Roman" w:hAnsi="Arial" w:cs="Arial"/>
          <w:color w:val="444444"/>
          <w:sz w:val="23"/>
          <w:szCs w:val="23"/>
        </w:rPr>
        <w:br/>
        <w:t>3.    Polytechnic University of Tirana</w:t>
      </w:r>
      <w:r w:rsidRPr="00F510C3">
        <w:rPr>
          <w:rFonts w:ascii="Arial" w:eastAsia="Times New Roman" w:hAnsi="Arial" w:cs="Arial"/>
          <w:color w:val="444444"/>
          <w:sz w:val="23"/>
          <w:szCs w:val="23"/>
        </w:rPr>
        <w:br/>
        <w:t xml:space="preserve">4.    University of </w:t>
      </w:r>
      <w:proofErr w:type="spellStart"/>
      <w:r w:rsidRPr="00F510C3">
        <w:rPr>
          <w:rFonts w:ascii="Arial" w:eastAsia="Times New Roman" w:hAnsi="Arial" w:cs="Arial"/>
          <w:color w:val="444444"/>
          <w:sz w:val="23"/>
          <w:szCs w:val="23"/>
        </w:rPr>
        <w:t>Prishtina</w:t>
      </w:r>
      <w:proofErr w:type="spellEnd"/>
      <w:r w:rsidRPr="00F510C3">
        <w:rPr>
          <w:rFonts w:ascii="Arial" w:eastAsia="Times New Roman" w:hAnsi="Arial" w:cs="Arial"/>
          <w:color w:val="444444"/>
          <w:sz w:val="23"/>
          <w:szCs w:val="23"/>
        </w:rPr>
        <w:t xml:space="preserve"> “Hasan </w:t>
      </w:r>
      <w:proofErr w:type="spellStart"/>
      <w:r w:rsidRPr="00F510C3">
        <w:rPr>
          <w:rFonts w:ascii="Arial" w:eastAsia="Times New Roman" w:hAnsi="Arial" w:cs="Arial"/>
          <w:color w:val="444444"/>
          <w:sz w:val="23"/>
          <w:szCs w:val="23"/>
        </w:rPr>
        <w:t>Prishtina</w:t>
      </w:r>
      <w:proofErr w:type="spellEnd"/>
      <w:r w:rsidRPr="00F510C3">
        <w:rPr>
          <w:rFonts w:ascii="Arial" w:eastAsia="Times New Roman" w:hAnsi="Arial" w:cs="Arial"/>
          <w:color w:val="444444"/>
          <w:sz w:val="23"/>
          <w:szCs w:val="23"/>
        </w:rPr>
        <w:t>”</w:t>
      </w:r>
      <w:r w:rsidRPr="00F510C3">
        <w:rPr>
          <w:rFonts w:ascii="Arial" w:eastAsia="Times New Roman" w:hAnsi="Arial" w:cs="Arial"/>
          <w:color w:val="444444"/>
          <w:sz w:val="23"/>
          <w:szCs w:val="23"/>
        </w:rPr>
        <w:br/>
        <w:t xml:space="preserve">5.    University of </w:t>
      </w:r>
      <w:proofErr w:type="spellStart"/>
      <w:r w:rsidRPr="00F510C3">
        <w:rPr>
          <w:rFonts w:ascii="Arial" w:eastAsia="Times New Roman" w:hAnsi="Arial" w:cs="Arial"/>
          <w:color w:val="444444"/>
          <w:sz w:val="23"/>
          <w:szCs w:val="23"/>
        </w:rPr>
        <w:t>Gjakova</w:t>
      </w:r>
      <w:proofErr w:type="spellEnd"/>
      <w:r w:rsidRPr="00F510C3">
        <w:rPr>
          <w:rFonts w:ascii="Arial" w:eastAsia="Times New Roman" w:hAnsi="Arial" w:cs="Arial"/>
          <w:color w:val="444444"/>
          <w:sz w:val="23"/>
          <w:szCs w:val="23"/>
        </w:rPr>
        <w:t xml:space="preserve"> “</w:t>
      </w:r>
      <w:proofErr w:type="spellStart"/>
      <w:r w:rsidRPr="00F510C3">
        <w:rPr>
          <w:rFonts w:ascii="Arial" w:eastAsia="Times New Roman" w:hAnsi="Arial" w:cs="Arial"/>
          <w:color w:val="444444"/>
          <w:sz w:val="23"/>
          <w:szCs w:val="23"/>
        </w:rPr>
        <w:t>Fehmi</w:t>
      </w:r>
      <w:proofErr w:type="spellEnd"/>
      <w:r w:rsidRPr="00F510C3">
        <w:rPr>
          <w:rFonts w:ascii="Arial" w:eastAsia="Times New Roman" w:hAnsi="Arial" w:cs="Arial"/>
          <w:color w:val="444444"/>
          <w:sz w:val="23"/>
          <w:szCs w:val="23"/>
        </w:rPr>
        <w:t xml:space="preserve"> </w:t>
      </w:r>
      <w:proofErr w:type="spellStart"/>
      <w:r w:rsidRPr="00F510C3">
        <w:rPr>
          <w:rFonts w:ascii="Arial" w:eastAsia="Times New Roman" w:hAnsi="Arial" w:cs="Arial"/>
          <w:color w:val="444444"/>
          <w:sz w:val="23"/>
          <w:szCs w:val="23"/>
        </w:rPr>
        <w:t>Agani</w:t>
      </w:r>
      <w:proofErr w:type="spellEnd"/>
      <w:r w:rsidRPr="00F510C3">
        <w:rPr>
          <w:rFonts w:ascii="Arial" w:eastAsia="Times New Roman" w:hAnsi="Arial" w:cs="Arial"/>
          <w:color w:val="444444"/>
          <w:sz w:val="23"/>
          <w:szCs w:val="23"/>
        </w:rPr>
        <w:t>”</w:t>
      </w:r>
      <w:r w:rsidRPr="00F510C3">
        <w:rPr>
          <w:rFonts w:ascii="Arial" w:eastAsia="Times New Roman" w:hAnsi="Arial" w:cs="Arial"/>
          <w:color w:val="444444"/>
          <w:sz w:val="23"/>
          <w:szCs w:val="23"/>
        </w:rPr>
        <w:br/>
        <w:t xml:space="preserve">6.    </w:t>
      </w:r>
      <w:proofErr w:type="spellStart"/>
      <w:r w:rsidRPr="00F510C3">
        <w:rPr>
          <w:rFonts w:ascii="Arial" w:eastAsia="Times New Roman" w:hAnsi="Arial" w:cs="Arial"/>
          <w:color w:val="444444"/>
          <w:sz w:val="23"/>
          <w:szCs w:val="23"/>
        </w:rPr>
        <w:t>Universum</w:t>
      </w:r>
      <w:proofErr w:type="spellEnd"/>
      <w:r w:rsidRPr="00F510C3">
        <w:rPr>
          <w:rFonts w:ascii="Arial" w:eastAsia="Times New Roman" w:hAnsi="Arial" w:cs="Arial"/>
          <w:color w:val="444444"/>
          <w:sz w:val="23"/>
          <w:szCs w:val="23"/>
        </w:rPr>
        <w:t xml:space="preserve"> College</w:t>
      </w:r>
      <w:r w:rsidRPr="00F510C3">
        <w:rPr>
          <w:rFonts w:ascii="Arial" w:eastAsia="Times New Roman" w:hAnsi="Arial" w:cs="Arial"/>
          <w:color w:val="444444"/>
          <w:sz w:val="23"/>
          <w:szCs w:val="23"/>
        </w:rPr>
        <w:br/>
        <w:t>7.    Hamburg University of Technology, Germany</w:t>
      </w:r>
      <w:r w:rsidRPr="00F510C3">
        <w:rPr>
          <w:rFonts w:ascii="Arial" w:eastAsia="Times New Roman" w:hAnsi="Arial" w:cs="Arial"/>
          <w:color w:val="444444"/>
          <w:sz w:val="23"/>
          <w:szCs w:val="23"/>
        </w:rPr>
        <w:br/>
      </w:r>
      <w:r w:rsidRPr="00F510C3">
        <w:rPr>
          <w:rFonts w:ascii="Arial" w:eastAsia="Times New Roman" w:hAnsi="Arial" w:cs="Arial"/>
          <w:color w:val="444444"/>
          <w:sz w:val="23"/>
          <w:szCs w:val="23"/>
        </w:rPr>
        <w:lastRenderedPageBreak/>
        <w:t xml:space="preserve">8.    </w:t>
      </w:r>
      <w:proofErr w:type="spellStart"/>
      <w:r w:rsidRPr="00F510C3">
        <w:rPr>
          <w:rFonts w:ascii="Arial" w:eastAsia="Times New Roman" w:hAnsi="Arial" w:cs="Arial"/>
          <w:color w:val="444444"/>
          <w:sz w:val="23"/>
          <w:szCs w:val="23"/>
        </w:rPr>
        <w:t>Politecnico</w:t>
      </w:r>
      <w:proofErr w:type="spellEnd"/>
      <w:r w:rsidRPr="00F510C3">
        <w:rPr>
          <w:rFonts w:ascii="Arial" w:eastAsia="Times New Roman" w:hAnsi="Arial" w:cs="Arial"/>
          <w:color w:val="444444"/>
          <w:sz w:val="23"/>
          <w:szCs w:val="23"/>
        </w:rPr>
        <w:t xml:space="preserve"> di Milano, Italy</w:t>
      </w:r>
      <w:r w:rsidRPr="00F510C3">
        <w:rPr>
          <w:rFonts w:ascii="Arial" w:eastAsia="Times New Roman" w:hAnsi="Arial" w:cs="Arial"/>
          <w:color w:val="444444"/>
          <w:sz w:val="23"/>
          <w:szCs w:val="23"/>
        </w:rPr>
        <w:br/>
        <w:t>9.    Aalborg University, Denmark</w:t>
      </w:r>
    </w:p>
    <w:sectPr w:rsidR="00A41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B7484"/>
    <w:multiLevelType w:val="multilevel"/>
    <w:tmpl w:val="6586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3C32A0"/>
    <w:multiLevelType w:val="multilevel"/>
    <w:tmpl w:val="DD2E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51A"/>
    <w:rsid w:val="00064E82"/>
    <w:rsid w:val="003C651A"/>
    <w:rsid w:val="004F36F1"/>
    <w:rsid w:val="00A4100A"/>
    <w:rsid w:val="00AD33B4"/>
    <w:rsid w:val="00AE04D8"/>
    <w:rsid w:val="00F51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3A875-39BE-4EA9-A69F-CAC4083B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74162">
      <w:bodyDiv w:val="1"/>
      <w:marLeft w:val="0"/>
      <w:marRight w:val="0"/>
      <w:marTop w:val="0"/>
      <w:marBottom w:val="0"/>
      <w:divBdr>
        <w:top w:val="none" w:sz="0" w:space="0" w:color="auto"/>
        <w:left w:val="none" w:sz="0" w:space="0" w:color="auto"/>
        <w:bottom w:val="none" w:sz="0" w:space="0" w:color="auto"/>
        <w:right w:val="none" w:sz="0" w:space="0" w:color="auto"/>
      </w:divBdr>
    </w:div>
    <w:div w:id="1009209694">
      <w:bodyDiv w:val="1"/>
      <w:marLeft w:val="0"/>
      <w:marRight w:val="0"/>
      <w:marTop w:val="0"/>
      <w:marBottom w:val="0"/>
      <w:divBdr>
        <w:top w:val="none" w:sz="0" w:space="0" w:color="auto"/>
        <w:left w:val="none" w:sz="0" w:space="0" w:color="auto"/>
        <w:bottom w:val="none" w:sz="0" w:space="0" w:color="auto"/>
        <w:right w:val="none" w:sz="0" w:space="0" w:color="auto"/>
      </w:divBdr>
      <w:divsChild>
        <w:div w:id="990408966">
          <w:marLeft w:val="0"/>
          <w:marRight w:val="0"/>
          <w:marTop w:val="0"/>
          <w:marBottom w:val="0"/>
          <w:divBdr>
            <w:top w:val="none" w:sz="0" w:space="0" w:color="auto"/>
            <w:left w:val="none" w:sz="0" w:space="0" w:color="auto"/>
            <w:bottom w:val="none" w:sz="0" w:space="0" w:color="auto"/>
            <w:right w:val="none" w:sz="0" w:space="0" w:color="auto"/>
          </w:divBdr>
        </w:div>
        <w:div w:id="127823686">
          <w:marLeft w:val="0"/>
          <w:marRight w:val="0"/>
          <w:marTop w:val="0"/>
          <w:marBottom w:val="0"/>
          <w:divBdr>
            <w:top w:val="none" w:sz="0" w:space="0" w:color="auto"/>
            <w:left w:val="none" w:sz="0" w:space="0" w:color="auto"/>
            <w:bottom w:val="none" w:sz="0" w:space="0" w:color="auto"/>
            <w:right w:val="none" w:sz="0" w:space="0" w:color="auto"/>
          </w:divBdr>
          <w:divsChild>
            <w:div w:id="161312936">
              <w:marLeft w:val="0"/>
              <w:marRight w:val="0"/>
              <w:marTop w:val="0"/>
              <w:marBottom w:val="0"/>
              <w:divBdr>
                <w:top w:val="none" w:sz="0" w:space="0" w:color="auto"/>
                <w:left w:val="none" w:sz="0" w:space="0" w:color="auto"/>
                <w:bottom w:val="none" w:sz="0" w:space="0" w:color="auto"/>
                <w:right w:val="none" w:sz="0" w:space="0" w:color="auto"/>
              </w:divBdr>
            </w:div>
          </w:divsChild>
        </w:div>
        <w:div w:id="819074318">
          <w:marLeft w:val="0"/>
          <w:marRight w:val="0"/>
          <w:marTop w:val="120"/>
          <w:marBottom w:val="0"/>
          <w:divBdr>
            <w:top w:val="none" w:sz="0" w:space="0" w:color="auto"/>
            <w:left w:val="none" w:sz="0" w:space="0" w:color="auto"/>
            <w:bottom w:val="none" w:sz="0" w:space="0" w:color="auto"/>
            <w:right w:val="none" w:sz="0" w:space="0" w:color="auto"/>
          </w:divBdr>
          <w:divsChild>
            <w:div w:id="685639195">
              <w:marLeft w:val="0"/>
              <w:marRight w:val="0"/>
              <w:marTop w:val="0"/>
              <w:marBottom w:val="0"/>
              <w:divBdr>
                <w:top w:val="none" w:sz="0" w:space="0" w:color="auto"/>
                <w:left w:val="none" w:sz="0" w:space="0" w:color="auto"/>
                <w:bottom w:val="none" w:sz="0" w:space="0" w:color="auto"/>
                <w:right w:val="none" w:sz="0" w:space="0" w:color="auto"/>
              </w:divBdr>
              <w:divsChild>
                <w:div w:id="29237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2020-07-03T08:20:00Z</dcterms:created>
  <dcterms:modified xsi:type="dcterms:W3CDTF">2020-07-03T10:10:00Z</dcterms:modified>
</cp:coreProperties>
</file>